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008AC" w14:textId="77777777" w:rsidR="00FA7EE5" w:rsidRDefault="00A23A0C">
      <w:pPr>
        <w:pStyle w:val="BodyText"/>
        <w:spacing w:before="11"/>
        <w:ind w:firstLine="0"/>
        <w:rPr>
          <w:rFonts w:ascii="Times New Roman"/>
          <w:sz w:val="20"/>
        </w:rPr>
      </w:pPr>
      <w:r>
        <w:pict w14:anchorId="37E08EE8">
          <v:group id="_x0000_s1049" style="position:absolute;margin-left:83.65pt;margin-top:68.65pt;width:444.8pt;height:621.35pt;z-index:-251660288;mso-position-horizontal-relative:page;mso-position-vertical-relative:page" coordorigin="1673,1373" coordsize="8896,12427">
            <v:shape id="_x0000_s1065" style="position:absolute;left:1673;top:1372;width:48;height:48" coordorigin="1673,1373" coordsize="48,48" o:spt="100" adj="0,,0" path="m1721,1411r-9,l1712,1421r9,l1721,1411t,-19l1702,1392r-10,l1692,1402r,19l1702,1421r,-19l1721,1402r,-10m1721,1373r-38,l1673,1373r,9l1673,1421r10,l1683,1382r38,l1721,1373e" fillcolor="black" stroked="f">
              <v:stroke joinstyle="round"/>
              <v:formulas/>
              <v:path arrowok="t" o:connecttype="segments"/>
            </v:shape>
            <v:line id="_x0000_s1064" style="position:absolute" from="1721,1378" to="10521,1378" strokeweight=".48pt"/>
            <v:line id="_x0000_s1063" style="position:absolute" from="1721,1397" to="10521,1397" strokeweight=".48pt"/>
            <v:line id="_x0000_s1062" style="position:absolute" from="1721,1416" to="10521,1416" strokeweight=".48pt"/>
            <v:shape id="_x0000_s1061" style="position:absolute;left:10521;top:1372;width:48;height:48" coordorigin="10521,1373" coordsize="48,48" o:spt="100" adj="0,,0" path="m10531,1411r-10,l10521,1421r10,l10531,1411t19,-19l10540,1392r-19,l10521,1402r19,l10540,1421r10,l10550,1402r,-10m10569,1373r-9,l10521,1373r,9l10560,1382r,39l10569,1421r,-39l10569,1373e" fillcolor="black" stroked="f">
              <v:stroke joinstyle="round"/>
              <v:formulas/>
              <v:path arrowok="t" o:connecttype="segments"/>
            </v:shape>
            <v:line id="_x0000_s1060" style="position:absolute" from="1678,1421" to="1678,13800" strokeweight=".48pt"/>
            <v:line id="_x0000_s1059" style="position:absolute" from="1697,1421" to="1697,13780" strokeweight=".48pt"/>
            <v:line id="_x0000_s1058" style="position:absolute" from="1716,1421" to="1716,13761" strokeweight=".48pt"/>
            <v:line id="_x0000_s1057" style="position:absolute" from="10564,1421" to="10564,13800" strokeweight=".48pt"/>
            <v:line id="_x0000_s1056" style="position:absolute" from="10545,1421" to="10545,13780" strokeweight=".16936mm"/>
            <v:line id="_x0000_s1055" style="position:absolute" from="10526,1421" to="10526,13761" strokeweight=".48pt"/>
            <v:shape id="_x0000_s1054" style="position:absolute;left:1673;top:13770;width:48;height:29" coordorigin="1673,13771" coordsize="48,29" o:spt="100" adj="0,,0" path="m1721,13790r-48,l1673,13800r48,l1721,13790t,-19l1692,13771r,9l1721,13780r,-9e" fillcolor="black" stroked="f">
              <v:stroke joinstyle="round"/>
              <v:formulas/>
              <v:path arrowok="t" o:connecttype="segments"/>
            </v:shape>
            <v:line id="_x0000_s1053" style="position:absolute" from="1721,13795" to="10521,13795" strokeweight=".48pt"/>
            <v:line id="_x0000_s1052" style="position:absolute" from="1721,13776" to="10521,13776" strokeweight=".48pt"/>
            <v:line id="_x0000_s1051" style="position:absolute" from="1721,13756" to="10521,13756" strokeweight=".16936mm"/>
            <v:shape id="_x0000_s1050" style="position:absolute;left:10521;top:13770;width:48;height:29" coordorigin="10521,13771" coordsize="48,29" o:spt="100" adj="0,,0" path="m10550,13771r-29,l10521,13780r29,l10550,13771t19,19l10521,13790r,10l10569,13800r,-1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629A057" w14:textId="77777777" w:rsidR="00FA7EE5" w:rsidRDefault="00A23A0C">
      <w:pPr>
        <w:pStyle w:val="BodyText"/>
        <w:spacing w:before="0"/>
        <w:ind w:left="1403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4F7B1F5">
          <v:group id="_x0000_s1046" style="width:320.15pt;height:240.65pt;mso-position-horizontal-relative:char;mso-position-vertical-relative:line" coordsize="6403,48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31;top:31;width:6341;height:4752">
              <v:imagedata r:id="rId7" o:title=""/>
            </v:shape>
            <v:rect id="_x0000_s1047" style="position:absolute;left:15;top:15;width:6373;height:4783" filled="f" strokeweight="1.5pt"/>
            <w10:anchorlock/>
          </v:group>
        </w:pict>
      </w:r>
    </w:p>
    <w:p w14:paraId="05F8F057" w14:textId="77777777" w:rsidR="00FA7EE5" w:rsidRPr="00A23A0C" w:rsidRDefault="00A23A0C">
      <w:pPr>
        <w:spacing w:before="84"/>
        <w:ind w:left="1093"/>
        <w:rPr>
          <w:rFonts w:ascii="Georgia"/>
          <w:b/>
          <w:sz w:val="32"/>
          <w:lang w:val="fr-FR"/>
        </w:rPr>
      </w:pPr>
      <w:r w:rsidRPr="00A23A0C">
        <w:rPr>
          <w:rFonts w:ascii="Georgia"/>
          <w:b/>
          <w:sz w:val="32"/>
          <w:lang w:val="fr-FR"/>
        </w:rPr>
        <w:t>75 S. SLIM BUTTES RD * CHADRON, NE</w:t>
      </w:r>
    </w:p>
    <w:p w14:paraId="3A28FF11" w14:textId="77777777" w:rsidR="00FA7EE5" w:rsidRDefault="00A23A0C">
      <w:pPr>
        <w:spacing w:before="10"/>
        <w:ind w:left="100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Jessica Brueckner 308-430-4094 Donny Grantham 308-430-4678</w:t>
      </w:r>
    </w:p>
    <w:p w14:paraId="51CDF143" w14:textId="77777777" w:rsidR="00FA7EE5" w:rsidRDefault="00A23A0C">
      <w:pPr>
        <w:pStyle w:val="BodyText"/>
        <w:spacing w:before="190"/>
        <w:ind w:left="100" w:right="105" w:firstLine="0"/>
      </w:pPr>
      <w:r>
        <w:rPr>
          <w:w w:val="115"/>
        </w:rPr>
        <w:t xml:space="preserve">Take in the stunning views from the spacious deck of this custom-built Heritage home located just 3 miles outside of Chadron. </w:t>
      </w:r>
      <w:r>
        <w:rPr>
          <w:w w:val="115"/>
        </w:rPr>
        <w:t>This 4 bedroom,  1 ¾ bathroom home features an open concept layout with vaulted ceilings and an additional loft area perfect for enjoying the views of this 62-acre property. Every detail of the home has been meticulously crafted to compliment the theme and</w:t>
      </w:r>
      <w:r>
        <w:rPr>
          <w:w w:val="115"/>
        </w:rPr>
        <w:t xml:space="preserve"> style of the home and gives you the vacation cabin feel year-round. The beautifully landscaped property boasts a sizeable barn with four 10x10 stalls with turnout pens and a tack room, as well as a 28x80 shop with a heated workroom and  concrete</w:t>
      </w:r>
      <w:r>
        <w:rPr>
          <w:spacing w:val="-6"/>
          <w:w w:val="115"/>
        </w:rPr>
        <w:t xml:space="preserve"> </w:t>
      </w:r>
      <w:r>
        <w:rPr>
          <w:w w:val="115"/>
        </w:rPr>
        <w:t>floors.</w:t>
      </w:r>
      <w:r>
        <w:rPr>
          <w:spacing w:val="-5"/>
          <w:w w:val="115"/>
        </w:rPr>
        <w:t xml:space="preserve"> </w:t>
      </w:r>
      <w:r>
        <w:rPr>
          <w:w w:val="115"/>
        </w:rPr>
        <w:t>C</w:t>
      </w:r>
      <w:r>
        <w:rPr>
          <w:w w:val="115"/>
        </w:rPr>
        <w:t>overed</w:t>
      </w:r>
      <w:r>
        <w:rPr>
          <w:spacing w:val="-4"/>
          <w:w w:val="115"/>
        </w:rPr>
        <w:t xml:space="preserve"> </w:t>
      </w:r>
      <w:r>
        <w:rPr>
          <w:w w:val="115"/>
        </w:rPr>
        <w:t>storage</w:t>
      </w:r>
      <w:r>
        <w:rPr>
          <w:spacing w:val="-5"/>
          <w:w w:val="115"/>
        </w:rPr>
        <w:t xml:space="preserve"> 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w w:val="115"/>
        </w:rPr>
        <w:t>each</w:t>
      </w:r>
      <w:r>
        <w:rPr>
          <w:spacing w:val="-5"/>
          <w:w w:val="115"/>
        </w:rPr>
        <w:t xml:space="preserve"> </w:t>
      </w:r>
      <w:r>
        <w:rPr>
          <w:w w:val="115"/>
        </w:rPr>
        <w:t>side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shop</w:t>
      </w:r>
      <w:r>
        <w:rPr>
          <w:spacing w:val="-5"/>
          <w:w w:val="115"/>
        </w:rPr>
        <w:t xml:space="preserve"> </w:t>
      </w:r>
      <w:r>
        <w:rPr>
          <w:w w:val="115"/>
        </w:rPr>
        <w:t>offers</w:t>
      </w:r>
      <w:r>
        <w:rPr>
          <w:spacing w:val="-5"/>
          <w:w w:val="115"/>
        </w:rPr>
        <w:t xml:space="preserve"> </w:t>
      </w:r>
      <w:r>
        <w:rPr>
          <w:w w:val="115"/>
        </w:rPr>
        <w:t>additional storage and shelter for vehicles, machinery, and hay. Outbuildings have electricity and frost-free hydrants. Call today to schedule a</w:t>
      </w:r>
      <w:r>
        <w:rPr>
          <w:spacing w:val="5"/>
          <w:w w:val="115"/>
        </w:rPr>
        <w:t xml:space="preserve"> </w:t>
      </w:r>
      <w:r>
        <w:rPr>
          <w:w w:val="115"/>
        </w:rPr>
        <w:t>showing!</w:t>
      </w:r>
    </w:p>
    <w:p w14:paraId="64AD791F" w14:textId="77777777" w:rsidR="00FA7EE5" w:rsidRDefault="00A23A0C">
      <w:pPr>
        <w:pStyle w:val="Heading2"/>
        <w:spacing w:before="200" w:line="328" w:lineRule="exact"/>
        <w:ind w:left="1872"/>
      </w:pPr>
      <w:r>
        <w:rPr>
          <w:w w:val="115"/>
        </w:rPr>
        <w:t>List Price $425,000</w:t>
      </w:r>
    </w:p>
    <w:p w14:paraId="6E0C75AC" w14:textId="77777777" w:rsidR="00FA7EE5" w:rsidRDefault="00A23A0C">
      <w:pPr>
        <w:spacing w:line="374" w:lineRule="exact"/>
        <w:ind w:left="1778"/>
        <w:rPr>
          <w:sz w:val="32"/>
        </w:rPr>
      </w:pPr>
      <w:hyperlink r:id="rId8">
        <w:r>
          <w:rPr>
            <w:w w:val="110"/>
            <w:sz w:val="32"/>
            <w:u w:val="single"/>
          </w:rPr>
          <w:t>www.WesternViewRealEstate.com</w:t>
        </w:r>
      </w:hyperlink>
    </w:p>
    <w:p w14:paraId="6F0B3866" w14:textId="77777777" w:rsidR="00FA7EE5" w:rsidRDefault="00A23A0C">
      <w:pPr>
        <w:pStyle w:val="Heading2"/>
        <w:spacing w:before="191"/>
        <w:ind w:left="1875"/>
      </w:pPr>
      <w:r>
        <w:rPr>
          <w:w w:val="115"/>
        </w:rPr>
        <w:t>Jessica Brueckner * Broker Associate Western View Real Estate</w:t>
      </w:r>
    </w:p>
    <w:p w14:paraId="1C7F9712" w14:textId="77777777" w:rsidR="00FA7EE5" w:rsidRDefault="00A23A0C">
      <w:pPr>
        <w:spacing w:before="2"/>
        <w:ind w:left="1504"/>
        <w:rPr>
          <w:sz w:val="28"/>
        </w:rPr>
      </w:pPr>
      <w:r>
        <w:rPr>
          <w:w w:val="115"/>
          <w:sz w:val="28"/>
        </w:rPr>
        <w:t>308-432-6828 Day or Night 308-430-4094</w:t>
      </w:r>
    </w:p>
    <w:p w14:paraId="65D3444F" w14:textId="77777777" w:rsidR="00FA7EE5" w:rsidRDefault="00A23A0C">
      <w:pPr>
        <w:spacing w:before="189" w:line="187" w:lineRule="exact"/>
        <w:ind w:left="530"/>
        <w:rPr>
          <w:sz w:val="16"/>
        </w:rPr>
      </w:pPr>
      <w:r>
        <w:rPr>
          <w:w w:val="110"/>
          <w:sz w:val="16"/>
        </w:rPr>
        <w:t>All information has been provided by sources deemed reliable, however accuracy is not guaranteed.</w:t>
      </w:r>
    </w:p>
    <w:p w14:paraId="74F0826F" w14:textId="77777777" w:rsidR="00FA7EE5" w:rsidRDefault="00A23A0C">
      <w:pPr>
        <w:ind w:left="253" w:right="251"/>
        <w:jc w:val="center"/>
        <w:rPr>
          <w:sz w:val="16"/>
        </w:rPr>
      </w:pPr>
      <w:r>
        <w:rPr>
          <w:w w:val="110"/>
          <w:sz w:val="16"/>
        </w:rPr>
        <w:t>Prospective buyers are responsible to verify all information to their satisfaction. Offering is subject to approval     of purchase by owner, prior sale, pric</w:t>
      </w:r>
      <w:r>
        <w:rPr>
          <w:w w:val="110"/>
          <w:sz w:val="16"/>
        </w:rPr>
        <w:t>e change, correction or withdrawal without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notice.</w:t>
      </w:r>
    </w:p>
    <w:p w14:paraId="49C8C034" w14:textId="77777777" w:rsidR="00FA7EE5" w:rsidRDefault="00FA7EE5">
      <w:pPr>
        <w:jc w:val="center"/>
        <w:rPr>
          <w:sz w:val="16"/>
        </w:rPr>
        <w:sectPr w:rsidR="00FA7EE5">
          <w:headerReference w:type="default" r:id="rId9"/>
          <w:footerReference w:type="default" r:id="rId10"/>
          <w:type w:val="continuous"/>
          <w:pgSz w:w="12240" w:h="15840"/>
          <w:pgMar w:top="1360" w:right="1700" w:bottom="1720" w:left="1700" w:header="719" w:footer="1535" w:gutter="0"/>
          <w:cols w:space="720"/>
        </w:sectPr>
      </w:pPr>
    </w:p>
    <w:p w14:paraId="358269AD" w14:textId="77777777" w:rsidR="00FA7EE5" w:rsidRDefault="00A23A0C">
      <w:pPr>
        <w:pStyle w:val="BodyText"/>
        <w:spacing w:before="11"/>
        <w:ind w:firstLine="0"/>
        <w:rPr>
          <w:sz w:val="13"/>
        </w:rPr>
      </w:pPr>
      <w:r>
        <w:lastRenderedPageBreak/>
        <w:pict w14:anchorId="4D72BBAD">
          <v:group id="_x0000_s1029" style="position:absolute;margin-left:83.65pt;margin-top:68.65pt;width:444.8pt;height:621.35pt;z-index:-251659264;mso-position-horizontal-relative:page;mso-position-vertical-relative:page" coordorigin="1673,1373" coordsize="8896,12427">
            <v:shape id="_x0000_s1045" style="position:absolute;left:1673;top:1372;width:48;height:48" coordorigin="1673,1373" coordsize="48,48" o:spt="100" adj="0,,0" path="m1721,1411r-9,l1712,1421r9,l1721,1411t,-19l1702,1392r-10,l1692,1402r,19l1702,1421r,-19l1721,1402r,-10m1721,1373r-38,l1673,1373r,9l1673,1421r10,l1683,1382r38,l1721,1373e" fillcolor="black" stroked="f">
              <v:stroke joinstyle="round"/>
              <v:formulas/>
              <v:path arrowok="t" o:connecttype="segments"/>
            </v:shape>
            <v:line id="_x0000_s1044" style="position:absolute" from="1721,1378" to="10521,1378" strokeweight=".48pt"/>
            <v:line id="_x0000_s1043" style="position:absolute" from="1721,1397" to="10521,1397" strokeweight=".48pt"/>
            <v:line id="_x0000_s1042" style="position:absolute" from="1721,1416" to="10521,1416" strokeweight=".48pt"/>
            <v:shape id="_x0000_s1041" style="position:absolute;left:10521;top:1372;width:48;height:48" coordorigin="10521,1373" coordsize="48,48" o:spt="100" adj="0,,0" path="m10531,1411r-10,l10521,1421r10,l10531,1411t19,-19l10540,1392r-19,l10521,1402r19,l10540,1421r10,l10550,1402r,-10m10569,1373r-9,l10521,1373r,9l10560,1382r,39l10569,1421r,-39l10569,1373e" fillcolor="black" stroked="f">
              <v:stroke joinstyle="round"/>
              <v:formulas/>
              <v:path arrowok="t" o:connecttype="segments"/>
            </v:shape>
            <v:line id="_x0000_s1040" style="position:absolute" from="1678,1421" to="1678,13800" strokeweight=".48pt"/>
            <v:line id="_x0000_s1039" style="position:absolute" from="1697,1421" to="1697,13780" strokeweight=".48pt"/>
            <v:line id="_x0000_s1038" style="position:absolute" from="1716,1421" to="1716,13761" strokeweight=".48pt"/>
            <v:line id="_x0000_s1037" style="position:absolute" from="10564,1421" to="10564,13800" strokeweight=".48pt"/>
            <v:line id="_x0000_s1036" style="position:absolute" from="10545,1421" to="10545,13780" strokeweight=".16936mm"/>
            <v:line id="_x0000_s1035" style="position:absolute" from="10526,1421" to="10526,13761" strokeweight=".48pt"/>
            <v:shape id="_x0000_s1034" style="position:absolute;left:1673;top:13770;width:48;height:29" coordorigin="1673,13771" coordsize="48,29" o:spt="100" adj="0,,0" path="m1721,13790r-48,l1673,13800r48,l1721,13790t,-19l1692,13771r,9l1721,13780r,-9e" fillcolor="black" stroked="f">
              <v:stroke joinstyle="round"/>
              <v:formulas/>
              <v:path arrowok="t" o:connecttype="segments"/>
            </v:shape>
            <v:line id="_x0000_s1033" style="position:absolute" from="1721,13795" to="10521,13795" strokeweight=".48pt"/>
            <v:line id="_x0000_s1032" style="position:absolute" from="1721,13776" to="10521,13776" strokeweight=".48pt"/>
            <v:line id="_x0000_s1031" style="position:absolute" from="1721,13756" to="10521,13756" strokeweight=".16936mm"/>
            <v:shape id="_x0000_s1030" style="position:absolute;left:10521;top:13770;width:48;height:29" coordorigin="10521,13771" coordsize="48,29" o:spt="100" adj="0,,0" path="m10550,13771r-29,l10521,13780r29,l10550,13771t19,19l10521,13790r,10l10569,13800r,-1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71CE311" w14:textId="77777777" w:rsidR="00FA7EE5" w:rsidRDefault="00A23A0C">
      <w:pPr>
        <w:pStyle w:val="Heading1"/>
        <w:spacing w:before="97"/>
        <w:ind w:left="2428"/>
      </w:pPr>
      <w:r>
        <w:rPr>
          <w:w w:val="110"/>
          <w:u w:val="thick"/>
        </w:rPr>
        <w:t>Additional Information</w:t>
      </w:r>
    </w:p>
    <w:p w14:paraId="5A3FFF7B" w14:textId="77777777" w:rsidR="00FA7EE5" w:rsidRDefault="00A23A0C">
      <w:pPr>
        <w:pStyle w:val="ListParagraph"/>
        <w:numPr>
          <w:ilvl w:val="0"/>
          <w:numId w:val="1"/>
        </w:numPr>
        <w:tabs>
          <w:tab w:val="left" w:pos="3672"/>
          <w:tab w:val="left" w:pos="3673"/>
        </w:tabs>
        <w:spacing w:before="193"/>
        <w:rPr>
          <w:sz w:val="24"/>
        </w:rPr>
      </w:pPr>
      <w:r>
        <w:rPr>
          <w:w w:val="110"/>
          <w:sz w:val="24"/>
        </w:rPr>
        <w:t>Heritage Log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Home</w:t>
      </w:r>
    </w:p>
    <w:p w14:paraId="6438F8A2" w14:textId="38A37DCB" w:rsidR="00FA7EE5" w:rsidRDefault="00A23A0C">
      <w:pPr>
        <w:pStyle w:val="ListParagraph"/>
        <w:numPr>
          <w:ilvl w:val="0"/>
          <w:numId w:val="11"/>
        </w:numPr>
        <w:tabs>
          <w:tab w:val="left" w:pos="2359"/>
          <w:tab w:val="left" w:pos="2360"/>
        </w:tabs>
        <w:rPr>
          <w:sz w:val="24"/>
        </w:rPr>
      </w:pPr>
      <w:r>
        <w:rPr>
          <w:w w:val="110"/>
          <w:sz w:val="24"/>
        </w:rPr>
        <w:t>6x12</w:t>
      </w:r>
      <w:bookmarkStart w:id="0" w:name="_GoBack"/>
      <w:bookmarkEnd w:id="0"/>
      <w:r>
        <w:rPr>
          <w:w w:val="110"/>
          <w:sz w:val="24"/>
        </w:rPr>
        <w:t xml:space="preserve"> Solid  Milled Logs with  dovetail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ends</w:t>
      </w:r>
    </w:p>
    <w:p w14:paraId="78A74EB7" w14:textId="77777777" w:rsidR="00FA7EE5" w:rsidRDefault="00A23A0C">
      <w:pPr>
        <w:pStyle w:val="ListParagraph"/>
        <w:numPr>
          <w:ilvl w:val="1"/>
          <w:numId w:val="11"/>
        </w:numPr>
        <w:tabs>
          <w:tab w:val="left" w:pos="2767"/>
          <w:tab w:val="left" w:pos="2768"/>
        </w:tabs>
        <w:spacing w:before="0"/>
        <w:rPr>
          <w:sz w:val="24"/>
        </w:rPr>
      </w:pPr>
      <w:r>
        <w:rPr>
          <w:w w:val="115"/>
          <w:sz w:val="24"/>
        </w:rPr>
        <w:t>Custom Hickory kitchen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cabinetry</w:t>
      </w:r>
    </w:p>
    <w:p w14:paraId="4583C9F3" w14:textId="77777777" w:rsidR="00FA7EE5" w:rsidRDefault="00A23A0C">
      <w:pPr>
        <w:pStyle w:val="ListParagraph"/>
        <w:numPr>
          <w:ilvl w:val="1"/>
          <w:numId w:val="11"/>
        </w:numPr>
        <w:tabs>
          <w:tab w:val="left" w:pos="2724"/>
          <w:tab w:val="left" w:pos="2725"/>
        </w:tabs>
        <w:ind w:left="2724"/>
        <w:rPr>
          <w:sz w:val="24"/>
        </w:rPr>
      </w:pPr>
      <w:r>
        <w:rPr>
          <w:w w:val="115"/>
          <w:sz w:val="24"/>
        </w:rPr>
        <w:t>Instant hot water heater in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kitchen</w:t>
      </w:r>
    </w:p>
    <w:p w14:paraId="6BE758B3" w14:textId="77777777" w:rsidR="00FA7EE5" w:rsidRDefault="00A23A0C">
      <w:pPr>
        <w:pStyle w:val="ListParagraph"/>
        <w:numPr>
          <w:ilvl w:val="2"/>
          <w:numId w:val="11"/>
        </w:numPr>
        <w:tabs>
          <w:tab w:val="left" w:pos="3247"/>
          <w:tab w:val="left" w:pos="3248"/>
        </w:tabs>
        <w:rPr>
          <w:sz w:val="24"/>
        </w:rPr>
      </w:pPr>
      <w:r>
        <w:rPr>
          <w:w w:val="115"/>
          <w:sz w:val="24"/>
        </w:rPr>
        <w:t>Stainless Steel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Appliances</w:t>
      </w:r>
    </w:p>
    <w:p w14:paraId="2542BAAC" w14:textId="77777777" w:rsidR="00FA7EE5" w:rsidRDefault="00A23A0C">
      <w:pPr>
        <w:pStyle w:val="ListParagraph"/>
        <w:numPr>
          <w:ilvl w:val="1"/>
          <w:numId w:val="11"/>
        </w:numPr>
        <w:tabs>
          <w:tab w:val="left" w:pos="2781"/>
          <w:tab w:val="left" w:pos="2782"/>
        </w:tabs>
        <w:spacing w:before="1"/>
        <w:ind w:left="2781"/>
        <w:rPr>
          <w:sz w:val="24"/>
        </w:rPr>
      </w:pPr>
      <w:r>
        <w:rPr>
          <w:w w:val="110"/>
          <w:sz w:val="24"/>
        </w:rPr>
        <w:t>Pellet Stove for supplemental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heat</w:t>
      </w:r>
    </w:p>
    <w:p w14:paraId="0C0024D7" w14:textId="77777777" w:rsidR="00FA7EE5" w:rsidRDefault="00A23A0C">
      <w:pPr>
        <w:pStyle w:val="ListParagraph"/>
        <w:numPr>
          <w:ilvl w:val="2"/>
          <w:numId w:val="11"/>
        </w:numPr>
        <w:tabs>
          <w:tab w:val="left" w:pos="3688"/>
          <w:tab w:val="left" w:pos="3689"/>
        </w:tabs>
        <w:ind w:left="3689"/>
        <w:rPr>
          <w:sz w:val="24"/>
        </w:rPr>
      </w:pPr>
      <w:r>
        <w:rPr>
          <w:w w:val="115"/>
          <w:sz w:val="24"/>
        </w:rPr>
        <w:t>Main floor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laundry</w:t>
      </w:r>
    </w:p>
    <w:p w14:paraId="7C920319" w14:textId="77777777" w:rsidR="00FA7EE5" w:rsidRDefault="00A23A0C">
      <w:pPr>
        <w:pStyle w:val="ListParagraph"/>
        <w:numPr>
          <w:ilvl w:val="0"/>
          <w:numId w:val="10"/>
        </w:numPr>
        <w:tabs>
          <w:tab w:val="left" w:pos="1645"/>
          <w:tab w:val="left" w:pos="1646"/>
        </w:tabs>
        <w:rPr>
          <w:sz w:val="24"/>
        </w:rPr>
      </w:pPr>
      <w:r>
        <w:rPr>
          <w:w w:val="115"/>
          <w:sz w:val="24"/>
        </w:rPr>
        <w:t>Master Suite with double vanity, shower, soaking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tub</w:t>
      </w:r>
    </w:p>
    <w:p w14:paraId="088DE2BA" w14:textId="77777777" w:rsidR="00FA7EE5" w:rsidRDefault="00A23A0C">
      <w:pPr>
        <w:pStyle w:val="ListParagraph"/>
        <w:numPr>
          <w:ilvl w:val="1"/>
          <w:numId w:val="10"/>
        </w:numPr>
        <w:tabs>
          <w:tab w:val="left" w:pos="3871"/>
          <w:tab w:val="left" w:pos="3872"/>
        </w:tabs>
        <w:spacing w:before="0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Balcony</w:t>
      </w:r>
    </w:p>
    <w:p w14:paraId="463FAACC" w14:textId="77777777" w:rsidR="00FA7EE5" w:rsidRDefault="00A23A0C">
      <w:pPr>
        <w:pStyle w:val="ListParagraph"/>
        <w:numPr>
          <w:ilvl w:val="0"/>
          <w:numId w:val="9"/>
        </w:numPr>
        <w:tabs>
          <w:tab w:val="left" w:pos="2656"/>
          <w:tab w:val="left" w:pos="2657"/>
        </w:tabs>
        <w:rPr>
          <w:sz w:val="24"/>
        </w:rPr>
      </w:pPr>
      <w:r>
        <w:rPr>
          <w:w w:val="115"/>
          <w:sz w:val="24"/>
        </w:rPr>
        <w:t>Lennox Heating and Cooling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System</w:t>
      </w:r>
    </w:p>
    <w:p w14:paraId="13883AEA" w14:textId="77777777" w:rsidR="00FA7EE5" w:rsidRDefault="00A23A0C">
      <w:pPr>
        <w:pStyle w:val="ListParagraph"/>
        <w:numPr>
          <w:ilvl w:val="1"/>
          <w:numId w:val="9"/>
        </w:numPr>
        <w:tabs>
          <w:tab w:val="left" w:pos="3909"/>
          <w:tab w:val="left" w:pos="3910"/>
        </w:tabs>
        <w:spacing w:before="4"/>
        <w:rPr>
          <w:sz w:val="24"/>
        </w:rPr>
      </w:pPr>
      <w:r>
        <w:rPr>
          <w:w w:val="110"/>
          <w:sz w:val="24"/>
        </w:rPr>
        <w:t>Water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Softener</w:t>
      </w:r>
    </w:p>
    <w:p w14:paraId="6C48DE93" w14:textId="77777777" w:rsidR="00FA7EE5" w:rsidRDefault="00A23A0C">
      <w:pPr>
        <w:pStyle w:val="ListParagraph"/>
        <w:numPr>
          <w:ilvl w:val="0"/>
          <w:numId w:val="8"/>
        </w:numPr>
        <w:tabs>
          <w:tab w:val="left" w:pos="3247"/>
          <w:tab w:val="left" w:pos="3248"/>
        </w:tabs>
        <w:spacing w:before="1"/>
        <w:rPr>
          <w:sz w:val="24"/>
        </w:rPr>
      </w:pPr>
      <w:r>
        <w:rPr>
          <w:w w:val="110"/>
          <w:sz w:val="24"/>
        </w:rPr>
        <w:t>Mudroom with utility sink</w:t>
      </w:r>
    </w:p>
    <w:p w14:paraId="428F96C0" w14:textId="77777777" w:rsidR="00FA7EE5" w:rsidRDefault="00A23A0C">
      <w:pPr>
        <w:pStyle w:val="ListParagraph"/>
        <w:numPr>
          <w:ilvl w:val="1"/>
          <w:numId w:val="8"/>
        </w:numPr>
        <w:tabs>
          <w:tab w:val="left" w:pos="3595"/>
          <w:tab w:val="left" w:pos="3596"/>
        </w:tabs>
        <w:rPr>
          <w:sz w:val="24"/>
        </w:rPr>
      </w:pPr>
      <w:r>
        <w:rPr>
          <w:w w:val="115"/>
          <w:sz w:val="24"/>
        </w:rPr>
        <w:t>Bonus Family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Room</w:t>
      </w:r>
    </w:p>
    <w:p w14:paraId="19972C94" w14:textId="77777777" w:rsidR="00FA7EE5" w:rsidRDefault="00A23A0C">
      <w:pPr>
        <w:pStyle w:val="ListParagraph"/>
        <w:numPr>
          <w:ilvl w:val="0"/>
          <w:numId w:val="7"/>
        </w:numPr>
        <w:tabs>
          <w:tab w:val="left" w:pos="3523"/>
          <w:tab w:val="left" w:pos="3524"/>
        </w:tabs>
        <w:spacing w:before="0"/>
        <w:rPr>
          <w:sz w:val="24"/>
        </w:rPr>
      </w:pPr>
      <w:r>
        <w:rPr>
          <w:w w:val="115"/>
          <w:sz w:val="24"/>
        </w:rPr>
        <w:t>2 double car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carports</w:t>
      </w:r>
    </w:p>
    <w:p w14:paraId="5795E1A9" w14:textId="77777777" w:rsidR="00FA7EE5" w:rsidRDefault="00A23A0C">
      <w:pPr>
        <w:pStyle w:val="ListParagraph"/>
        <w:numPr>
          <w:ilvl w:val="0"/>
          <w:numId w:val="8"/>
        </w:numPr>
        <w:tabs>
          <w:tab w:val="left" w:pos="3235"/>
          <w:tab w:val="left" w:pos="3236"/>
        </w:tabs>
        <w:ind w:left="3235"/>
        <w:rPr>
          <w:sz w:val="24"/>
        </w:rPr>
      </w:pPr>
      <w:r>
        <w:rPr>
          <w:w w:val="115"/>
          <w:sz w:val="24"/>
        </w:rPr>
        <w:t>Attached single car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garage</w:t>
      </w:r>
    </w:p>
    <w:p w14:paraId="2BFEFD91" w14:textId="77777777" w:rsidR="00FA7EE5" w:rsidRDefault="00A23A0C">
      <w:pPr>
        <w:pStyle w:val="ListParagraph"/>
        <w:numPr>
          <w:ilvl w:val="0"/>
          <w:numId w:val="6"/>
        </w:numPr>
        <w:tabs>
          <w:tab w:val="left" w:pos="2380"/>
          <w:tab w:val="left" w:pos="2381"/>
        </w:tabs>
        <w:rPr>
          <w:sz w:val="24"/>
        </w:rPr>
      </w:pPr>
      <w:r>
        <w:rPr>
          <w:w w:val="110"/>
          <w:sz w:val="24"/>
        </w:rPr>
        <w:t>Fully covered deck with panoramic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views</w:t>
      </w:r>
    </w:p>
    <w:p w14:paraId="7052701A" w14:textId="77777777" w:rsidR="00FA7EE5" w:rsidRDefault="00A23A0C">
      <w:pPr>
        <w:pStyle w:val="ListParagraph"/>
        <w:numPr>
          <w:ilvl w:val="0"/>
          <w:numId w:val="5"/>
        </w:numPr>
        <w:tabs>
          <w:tab w:val="left" w:pos="1984"/>
          <w:tab w:val="left" w:pos="1985"/>
        </w:tabs>
        <w:spacing w:before="1"/>
        <w:rPr>
          <w:sz w:val="24"/>
        </w:rPr>
      </w:pPr>
      <w:r>
        <w:rPr>
          <w:w w:val="115"/>
          <w:sz w:val="24"/>
        </w:rPr>
        <w:t>Fully fenced with several separate grazing</w:t>
      </w:r>
      <w:r>
        <w:rPr>
          <w:spacing w:val="59"/>
          <w:w w:val="115"/>
          <w:sz w:val="24"/>
        </w:rPr>
        <w:t xml:space="preserve"> </w:t>
      </w:r>
      <w:r>
        <w:rPr>
          <w:w w:val="115"/>
          <w:sz w:val="24"/>
        </w:rPr>
        <w:t>units</w:t>
      </w:r>
    </w:p>
    <w:p w14:paraId="25A379C7" w14:textId="77777777" w:rsidR="00FA7EE5" w:rsidRDefault="00A23A0C">
      <w:pPr>
        <w:pStyle w:val="ListParagraph"/>
        <w:numPr>
          <w:ilvl w:val="0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110"/>
          <w:sz w:val="24"/>
        </w:rPr>
        <w:t>Additional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covered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storage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horse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trailer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RV</w:t>
      </w:r>
    </w:p>
    <w:p w14:paraId="0B83832A" w14:textId="77777777" w:rsidR="00FA7EE5" w:rsidRDefault="00A23A0C">
      <w:pPr>
        <w:pStyle w:val="ListParagraph"/>
        <w:numPr>
          <w:ilvl w:val="1"/>
          <w:numId w:val="4"/>
        </w:numPr>
        <w:tabs>
          <w:tab w:val="left" w:pos="3506"/>
          <w:tab w:val="left" w:pos="3507"/>
        </w:tabs>
        <w:rPr>
          <w:sz w:val="24"/>
        </w:rPr>
      </w:pPr>
      <w:r>
        <w:rPr>
          <w:w w:val="115"/>
          <w:sz w:val="24"/>
        </w:rPr>
        <w:t>Red Rock access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road</w:t>
      </w:r>
    </w:p>
    <w:p w14:paraId="4F4B9AC1" w14:textId="77777777" w:rsidR="00FA7EE5" w:rsidRDefault="00A23A0C">
      <w:pPr>
        <w:pStyle w:val="ListParagraph"/>
        <w:numPr>
          <w:ilvl w:val="0"/>
          <w:numId w:val="3"/>
        </w:numPr>
        <w:tabs>
          <w:tab w:val="left" w:pos="2208"/>
          <w:tab w:val="left" w:pos="2209"/>
        </w:tabs>
        <w:spacing w:before="0"/>
        <w:rPr>
          <w:sz w:val="24"/>
        </w:rPr>
      </w:pPr>
      <w:r>
        <w:rPr>
          <w:w w:val="110"/>
          <w:sz w:val="24"/>
        </w:rPr>
        <w:t>22-acre field currently utilized for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grass hay</w:t>
      </w:r>
    </w:p>
    <w:p w14:paraId="227CB64E" w14:textId="77777777" w:rsidR="00FA7EE5" w:rsidRDefault="00A23A0C">
      <w:pPr>
        <w:pStyle w:val="ListParagraph"/>
        <w:numPr>
          <w:ilvl w:val="1"/>
          <w:numId w:val="3"/>
        </w:numPr>
        <w:tabs>
          <w:tab w:val="left" w:pos="3451"/>
          <w:tab w:val="left" w:pos="3452"/>
        </w:tabs>
        <w:rPr>
          <w:sz w:val="24"/>
        </w:rPr>
      </w:pPr>
      <w:r>
        <w:rPr>
          <w:w w:val="110"/>
          <w:sz w:val="24"/>
        </w:rPr>
        <w:t>Private well and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Septic</w:t>
      </w:r>
    </w:p>
    <w:p w14:paraId="256AA029" w14:textId="77777777" w:rsidR="00FA7EE5" w:rsidRDefault="00A23A0C">
      <w:pPr>
        <w:pStyle w:val="ListParagraph"/>
        <w:numPr>
          <w:ilvl w:val="2"/>
          <w:numId w:val="3"/>
        </w:numPr>
        <w:tabs>
          <w:tab w:val="left" w:pos="3609"/>
          <w:tab w:val="left" w:pos="3610"/>
        </w:tabs>
        <w:spacing w:before="4"/>
        <w:rPr>
          <w:sz w:val="24"/>
        </w:rPr>
      </w:pPr>
      <w:r>
        <w:rPr>
          <w:w w:val="110"/>
          <w:sz w:val="24"/>
        </w:rPr>
        <w:t>Underground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power</w:t>
      </w:r>
    </w:p>
    <w:p w14:paraId="068F05DC" w14:textId="77777777" w:rsidR="00FA7EE5" w:rsidRDefault="00A23A0C">
      <w:pPr>
        <w:pStyle w:val="ListParagraph"/>
        <w:numPr>
          <w:ilvl w:val="0"/>
          <w:numId w:val="2"/>
        </w:numPr>
        <w:tabs>
          <w:tab w:val="left" w:pos="1273"/>
          <w:tab w:val="left" w:pos="1274"/>
        </w:tabs>
        <w:spacing w:before="0"/>
        <w:rPr>
          <w:sz w:val="24"/>
        </w:rPr>
      </w:pPr>
      <w:r>
        <w:pict w14:anchorId="4596B41D">
          <v:group id="_x0000_s1026" style="position:absolute;left:0;text-align:left;margin-left:160.4pt;margin-top:19.35pt;width:291.1pt;height:219.35pt;z-index:-251658240;mso-wrap-distance-left:0;mso-wrap-distance-right:0;mso-position-horizontal-relative:page" coordorigin="3208,387" coordsize="5822,4387">
            <v:shape id="_x0000_s1028" type="#_x0000_t75" style="position:absolute;left:3240;top:418;width:5760;height:4325">
              <v:imagedata r:id="rId11" o:title=""/>
            </v:shape>
            <v:rect id="_x0000_s1027" style="position:absolute;left:3223;top:401;width:5792;height:4357" filled="f" strokeweight="1.5pt"/>
            <w10:wrap type="topAndBottom" anchorx="page"/>
          </v:group>
        </w:pict>
      </w:r>
      <w:r>
        <w:rPr>
          <w:w w:val="115"/>
          <w:sz w:val="24"/>
        </w:rPr>
        <w:t>Located close to USFS and State wildlife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management areas</w:t>
      </w:r>
    </w:p>
    <w:sectPr w:rsidR="00FA7EE5">
      <w:pgSz w:w="12240" w:h="15840"/>
      <w:pgMar w:top="1360" w:right="1700" w:bottom="1720" w:left="1700" w:header="719" w:footer="1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BEBE8" w14:textId="77777777" w:rsidR="00000000" w:rsidRDefault="00A23A0C">
      <w:r>
        <w:separator/>
      </w:r>
    </w:p>
  </w:endnote>
  <w:endnote w:type="continuationSeparator" w:id="0">
    <w:p w14:paraId="71153575" w14:textId="77777777" w:rsidR="00000000" w:rsidRDefault="00A2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F45F" w14:textId="77777777" w:rsidR="00FA7EE5" w:rsidRDefault="00A23A0C">
    <w:pPr>
      <w:pStyle w:val="BodyText"/>
      <w:spacing w:before="0" w:line="14" w:lineRule="auto"/>
      <w:ind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53C2324" wp14:editId="3F1CCB96">
          <wp:simplePos x="0" y="0"/>
          <wp:positionH relativeFrom="page">
            <wp:posOffset>3143885</wp:posOffset>
          </wp:positionH>
          <wp:positionV relativeFrom="page">
            <wp:posOffset>8956675</wp:posOffset>
          </wp:positionV>
          <wp:extent cx="1482725" cy="6445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272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9553" w14:textId="77777777" w:rsidR="00000000" w:rsidRDefault="00A23A0C">
      <w:r>
        <w:separator/>
      </w:r>
    </w:p>
  </w:footnote>
  <w:footnote w:type="continuationSeparator" w:id="0">
    <w:p w14:paraId="2ADDB3C8" w14:textId="77777777" w:rsidR="00000000" w:rsidRDefault="00A2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A593" w14:textId="77777777" w:rsidR="00FA7EE5" w:rsidRDefault="00A23A0C">
    <w:pPr>
      <w:pStyle w:val="BodyText"/>
      <w:spacing w:before="0" w:line="14" w:lineRule="auto"/>
      <w:ind w:firstLine="0"/>
      <w:rPr>
        <w:sz w:val="20"/>
      </w:rPr>
    </w:pPr>
    <w:r>
      <w:pict w14:anchorId="028076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.7pt;margin-top:34.95pt;width:226.6pt;height:23.15pt;z-index:-251658240;mso-position-horizontal-relative:page;mso-position-vertical-relative:page" filled="f" stroked="f">
          <v:textbox inset="0,0,0,0">
            <w:txbxContent>
              <w:p w14:paraId="4EBB0A1D" w14:textId="77777777" w:rsidR="00FA7EE5" w:rsidRDefault="00A23A0C">
                <w:pPr>
                  <w:spacing w:before="17"/>
                  <w:ind w:left="20"/>
                  <w:rPr>
                    <w:sz w:val="36"/>
                  </w:rPr>
                </w:pPr>
                <w:r>
                  <w:rPr>
                    <w:w w:val="110"/>
                    <w:sz w:val="36"/>
                  </w:rPr>
                  <w:t>Western View Real Estate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F3A"/>
    <w:multiLevelType w:val="hybridMultilevel"/>
    <w:tmpl w:val="3B1C0C2A"/>
    <w:lvl w:ilvl="0" w:tplc="02549D16">
      <w:numFmt w:val="bullet"/>
      <w:lvlText w:val=""/>
      <w:lvlJc w:val="left"/>
      <w:pPr>
        <w:ind w:left="324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A303B26">
      <w:numFmt w:val="bullet"/>
      <w:lvlText w:val=""/>
      <w:lvlJc w:val="left"/>
      <w:pPr>
        <w:ind w:left="359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740D7A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3" w:tplc="44B2C6F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en-US"/>
      </w:rPr>
    </w:lvl>
    <w:lvl w:ilvl="4" w:tplc="3E92DC4A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en-US"/>
      </w:rPr>
    </w:lvl>
    <w:lvl w:ilvl="5" w:tplc="8A24E8AC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en-US"/>
      </w:rPr>
    </w:lvl>
    <w:lvl w:ilvl="6" w:tplc="C0E83CD0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en-US"/>
      </w:rPr>
    </w:lvl>
    <w:lvl w:ilvl="7" w:tplc="7D827FF6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8" w:tplc="989E4FCE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85836A7"/>
    <w:multiLevelType w:val="hybridMultilevel"/>
    <w:tmpl w:val="B3A09820"/>
    <w:lvl w:ilvl="0" w:tplc="A5D6A514">
      <w:numFmt w:val="bullet"/>
      <w:lvlText w:val=""/>
      <w:lvlJc w:val="left"/>
      <w:pPr>
        <w:ind w:left="19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4B6C0E0">
      <w:numFmt w:val="bullet"/>
      <w:lvlText w:val=""/>
      <w:lvlJc w:val="left"/>
      <w:pPr>
        <w:ind w:left="350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C526DC9E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3" w:tplc="2E747C28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en-US"/>
      </w:rPr>
    </w:lvl>
    <w:lvl w:ilvl="4" w:tplc="B08434B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en-US"/>
      </w:rPr>
    </w:lvl>
    <w:lvl w:ilvl="5" w:tplc="ECC83A90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36327C8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en-US"/>
      </w:rPr>
    </w:lvl>
    <w:lvl w:ilvl="7" w:tplc="D830387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DB1C75F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F64222F"/>
    <w:multiLevelType w:val="hybridMultilevel"/>
    <w:tmpl w:val="26D404EC"/>
    <w:lvl w:ilvl="0" w:tplc="1576C444">
      <w:numFmt w:val="bullet"/>
      <w:lvlText w:val=""/>
      <w:lvlJc w:val="left"/>
      <w:pPr>
        <w:ind w:left="265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D4410E4">
      <w:numFmt w:val="bullet"/>
      <w:lvlText w:val=""/>
      <w:lvlJc w:val="left"/>
      <w:pPr>
        <w:ind w:left="39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399EE18C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3" w:tplc="33FCC258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en-US"/>
      </w:rPr>
    </w:lvl>
    <w:lvl w:ilvl="4" w:tplc="2FCCFBCA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en-US"/>
      </w:rPr>
    </w:lvl>
    <w:lvl w:ilvl="5" w:tplc="084A500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en-US"/>
      </w:rPr>
    </w:lvl>
    <w:lvl w:ilvl="6" w:tplc="87A4064A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7" w:tplc="B44C4AAE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en-US"/>
      </w:rPr>
    </w:lvl>
    <w:lvl w:ilvl="8" w:tplc="46860BFE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C2E0C52"/>
    <w:multiLevelType w:val="hybridMultilevel"/>
    <w:tmpl w:val="D1BA4B02"/>
    <w:lvl w:ilvl="0" w:tplc="1CEE5546">
      <w:numFmt w:val="bullet"/>
      <w:lvlText w:val=""/>
      <w:lvlJc w:val="left"/>
      <w:pPr>
        <w:ind w:left="235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61212DC">
      <w:numFmt w:val="bullet"/>
      <w:lvlText w:val=""/>
      <w:lvlJc w:val="left"/>
      <w:pPr>
        <w:ind w:left="27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2945E36">
      <w:numFmt w:val="bullet"/>
      <w:lvlText w:val=""/>
      <w:lvlJc w:val="left"/>
      <w:pPr>
        <w:ind w:left="324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BFD26FA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en-US"/>
      </w:rPr>
    </w:lvl>
    <w:lvl w:ilvl="4" w:tplc="EC225600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5" w:tplc="90BCF32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6" w:tplc="1F486C04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en-US"/>
      </w:rPr>
    </w:lvl>
    <w:lvl w:ilvl="7" w:tplc="46CEBD6C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en-US"/>
      </w:rPr>
    </w:lvl>
    <w:lvl w:ilvl="8" w:tplc="590801A4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B0A218E"/>
    <w:multiLevelType w:val="hybridMultilevel"/>
    <w:tmpl w:val="FEE8969A"/>
    <w:lvl w:ilvl="0" w:tplc="4036E03C">
      <w:numFmt w:val="bullet"/>
      <w:lvlText w:val=""/>
      <w:lvlJc w:val="left"/>
      <w:pPr>
        <w:ind w:left="220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E82BEA6">
      <w:numFmt w:val="bullet"/>
      <w:lvlText w:val=""/>
      <w:lvlJc w:val="left"/>
      <w:pPr>
        <w:ind w:left="34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20E8D3C">
      <w:numFmt w:val="bullet"/>
      <w:lvlText w:val=""/>
      <w:lvlJc w:val="left"/>
      <w:pPr>
        <w:ind w:left="36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C74E879C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en-US"/>
      </w:rPr>
    </w:lvl>
    <w:lvl w:ilvl="4" w:tplc="D7F8F15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en-US"/>
      </w:rPr>
    </w:lvl>
    <w:lvl w:ilvl="5" w:tplc="C426803E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en-US"/>
      </w:rPr>
    </w:lvl>
    <w:lvl w:ilvl="6" w:tplc="3BA69E8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  <w:lvl w:ilvl="7" w:tplc="530E9496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8" w:tplc="C6A8BDFC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34320AF"/>
    <w:multiLevelType w:val="hybridMultilevel"/>
    <w:tmpl w:val="0852A684"/>
    <w:lvl w:ilvl="0" w:tplc="A5DC633C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55E5DB6">
      <w:numFmt w:val="bullet"/>
      <w:lvlText w:val=""/>
      <w:lvlJc w:val="left"/>
      <w:pPr>
        <w:ind w:left="38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85F697A8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en-US"/>
      </w:rPr>
    </w:lvl>
    <w:lvl w:ilvl="3" w:tplc="6F161B50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en-US"/>
      </w:rPr>
    </w:lvl>
    <w:lvl w:ilvl="4" w:tplc="113EF2DE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5" w:tplc="F54AC04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6" w:tplc="CBF6354E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en-US"/>
      </w:rPr>
    </w:lvl>
    <w:lvl w:ilvl="7" w:tplc="555AB19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8" w:tplc="EBCE0710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3A96D27"/>
    <w:multiLevelType w:val="hybridMultilevel"/>
    <w:tmpl w:val="9F9A564C"/>
    <w:lvl w:ilvl="0" w:tplc="12D0F36C"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B966970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2" w:tplc="7BA6157C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B0A8BC34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en-US"/>
      </w:rPr>
    </w:lvl>
    <w:lvl w:ilvl="4" w:tplc="B630C59E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5" w:tplc="FC3C1BA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 w:tplc="97400AB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5067A8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8" w:tplc="9E3E3B4A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FA22D32"/>
    <w:multiLevelType w:val="hybridMultilevel"/>
    <w:tmpl w:val="4126D662"/>
    <w:lvl w:ilvl="0" w:tplc="2D380F62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CF605E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2" w:tplc="AF2A819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en-US"/>
      </w:rPr>
    </w:lvl>
    <w:lvl w:ilvl="3" w:tplc="CCF0C6E2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4" w:tplc="5BC4E73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5" w:tplc="0F52183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en-US"/>
      </w:rPr>
    </w:lvl>
    <w:lvl w:ilvl="6" w:tplc="EB7E0692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en-US"/>
      </w:rPr>
    </w:lvl>
    <w:lvl w:ilvl="7" w:tplc="8BD629E0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en-US"/>
      </w:rPr>
    </w:lvl>
    <w:lvl w:ilvl="8" w:tplc="EDF2EA56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5850A6F"/>
    <w:multiLevelType w:val="hybridMultilevel"/>
    <w:tmpl w:val="D1925062"/>
    <w:lvl w:ilvl="0" w:tplc="4A16AEFC">
      <w:numFmt w:val="bullet"/>
      <w:lvlText w:val=""/>
      <w:lvlJc w:val="left"/>
      <w:pPr>
        <w:ind w:left="36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580CCFC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en-US"/>
      </w:rPr>
    </w:lvl>
    <w:lvl w:ilvl="2" w:tplc="5568D3F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en-US"/>
      </w:rPr>
    </w:lvl>
    <w:lvl w:ilvl="3" w:tplc="CE7CFFC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en-US"/>
      </w:rPr>
    </w:lvl>
    <w:lvl w:ilvl="4" w:tplc="33549ACA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en-US"/>
      </w:rPr>
    </w:lvl>
    <w:lvl w:ilvl="5" w:tplc="E1D65F3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66D227B0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7" w:tplc="062C04C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C31C9E1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26B4F6B"/>
    <w:multiLevelType w:val="hybridMultilevel"/>
    <w:tmpl w:val="08E0BD04"/>
    <w:lvl w:ilvl="0" w:tplc="EC749F7A">
      <w:numFmt w:val="bullet"/>
      <w:lvlText w:val=""/>
      <w:lvlJc w:val="left"/>
      <w:pPr>
        <w:ind w:left="23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06C1EE0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en-US"/>
      </w:rPr>
    </w:lvl>
    <w:lvl w:ilvl="2" w:tplc="F8321F98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en-US"/>
      </w:rPr>
    </w:lvl>
    <w:lvl w:ilvl="3" w:tplc="92565744"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en-US"/>
      </w:rPr>
    </w:lvl>
    <w:lvl w:ilvl="4" w:tplc="2404308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en-US"/>
      </w:rPr>
    </w:lvl>
    <w:lvl w:ilvl="5" w:tplc="0756B846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en-US"/>
      </w:rPr>
    </w:lvl>
    <w:lvl w:ilvl="6" w:tplc="E2B4AA5C"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en-US"/>
      </w:rPr>
    </w:lvl>
    <w:lvl w:ilvl="7" w:tplc="36BE8582">
      <w:numFmt w:val="bullet"/>
      <w:lvlText w:val="•"/>
      <w:lvlJc w:val="left"/>
      <w:pPr>
        <w:ind w:left="6902" w:hanging="361"/>
      </w:pPr>
      <w:rPr>
        <w:rFonts w:hint="default"/>
        <w:lang w:val="en-US" w:eastAsia="en-US" w:bidi="en-US"/>
      </w:rPr>
    </w:lvl>
    <w:lvl w:ilvl="8" w:tplc="4FDE52FC">
      <w:numFmt w:val="bullet"/>
      <w:lvlText w:val="•"/>
      <w:lvlJc w:val="left"/>
      <w:pPr>
        <w:ind w:left="7548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75D540BB"/>
    <w:multiLevelType w:val="hybridMultilevel"/>
    <w:tmpl w:val="340650A2"/>
    <w:lvl w:ilvl="0" w:tplc="B3485508">
      <w:numFmt w:val="bullet"/>
      <w:lvlText w:val=""/>
      <w:lvlJc w:val="left"/>
      <w:pPr>
        <w:ind w:left="352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72EAFDE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  <w:lvl w:ilvl="2" w:tplc="4B24196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en-US"/>
      </w:rPr>
    </w:lvl>
    <w:lvl w:ilvl="3" w:tplc="997CB59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en-US"/>
      </w:rPr>
    </w:lvl>
    <w:lvl w:ilvl="4" w:tplc="0FC8D708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en-US"/>
      </w:rPr>
    </w:lvl>
    <w:lvl w:ilvl="5" w:tplc="0748D5E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en-US"/>
      </w:rPr>
    </w:lvl>
    <w:lvl w:ilvl="6" w:tplc="77E4031E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  <w:lvl w:ilvl="7" w:tplc="FFC25ED4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en-US"/>
      </w:rPr>
    </w:lvl>
    <w:lvl w:ilvl="8" w:tplc="682CDD3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E5"/>
    <w:rsid w:val="00A23A0C"/>
    <w:rsid w:val="00F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9B48F73"/>
  <w15:docId w15:val="{9CF57B4A-56A1-4372-BCE8-CB9D6CB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17"/>
      <w:ind w:left="2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504" w:right="1872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324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ernviewrealestat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PETTIPIECE RANCH</dc:title>
  <dc:creator>Unknown User</dc:creator>
  <cp:lastModifiedBy>WVR-FrontDesk</cp:lastModifiedBy>
  <cp:revision>2</cp:revision>
  <dcterms:created xsi:type="dcterms:W3CDTF">2020-01-28T16:42:00Z</dcterms:created>
  <dcterms:modified xsi:type="dcterms:W3CDTF">2020-01-28T16:43:00Z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2020-01-28T00:00:00Z</vt:filetime>
  </property>
</Properties>
</file>